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Study on Ephesians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Background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Who wrote it?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When written?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To whom written?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What style?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Why written?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Identify the Metanarrative Overview of Ephesians (Creation, Fall, Redemption, Restoration; Remember: It’s the BIG Picture; Overarching storyline that flows through the Bible and points to Jesus).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b/>
          <w:b/>
          <w:bCs/>
        </w:rPr>
      </w:pPr>
      <w:r>
        <w:rPr>
          <w:b/>
          <w:bCs/>
        </w:rPr>
        <w:t>Who is Paul?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Born Saul, in Tarsus, Cilicia, around 1-5AD.  Tarsus is in modern-day Turkey.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was of Benjamite lineage and Hebrew ancestry.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His parents were Pharisees.  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They fought to protect their children from contamination from the Gentiles (non-Jews).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What is a pharisee?</w:t>
      </w:r>
    </w:p>
    <w:p>
      <w:pPr>
        <w:pStyle w:val="ListParagraph"/>
        <w:numPr>
          <w:ilvl w:val="2"/>
          <w:numId w:val="2"/>
        </w:numPr>
        <w:spacing w:lineRule="auto" w:line="480"/>
        <w:rPr/>
      </w:pPr>
      <w:r>
        <w:rPr/>
        <w:t>Fervent Jewish nationalists.  Strict followers of the laws of Moses.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was a Roman citizen.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At 13 he was sent to Judea to study under Rabbi Gamaliel.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Mastered Jewish history, the Psalms, and the works of the prophets.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He also spoke Hebrew, Aramaic, Greek, and possibly Latin.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Well educated.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later became a lawyer and was on track to join the Sanhedrin, the Jewish Supreme Court.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They are the same people who persecuted Jesus.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was zealous about his faith and was considered a religious extremist (one may even say terrorist).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Saul became determined to persecute the followers of Jesus.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Acts 8: Paul Ravages the Church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 xml:space="preserve">However, he believed he was acting in the name of God. 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Saul has a radical transformation after an encounter with Jesus on the road to Damascus.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Shares his transformation 3 times in Acts.</w:t>
      </w:r>
    </w:p>
    <w:p>
      <w:pPr>
        <w:pStyle w:val="ListParagraph"/>
        <w:numPr>
          <w:ilvl w:val="1"/>
          <w:numId w:val="2"/>
        </w:numPr>
        <w:spacing w:lineRule="auto" w:line="480"/>
        <w:rPr/>
      </w:pPr>
      <w:r>
        <w:rPr/>
        <w:t>9:1:22; 22:6-17; 26:12-18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Boldly and unashamedly spread the gospel of Jesus with Jews and Gentiles.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suffered and was imprisoned for his devotion to sharing the gospel.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He died in the mid-to-late 60’s AD in Rome.  Possibly beheaded.</w:t>
      </w:r>
    </w:p>
    <w:p>
      <w:pPr>
        <w:pStyle w:val="Normal"/>
        <w:spacing w:lineRule="auto" w:line="480"/>
        <w:ind w:left="360" w:hanging="0"/>
        <w:rPr/>
      </w:pPr>
      <w:r>
        <w:rPr/>
      </w:r>
    </w:p>
    <w:p>
      <w:pPr>
        <w:pStyle w:val="Normal"/>
        <w:spacing w:lineRule="auto" w:line="480"/>
        <w:ind w:left="360" w:hanging="0"/>
        <w:rPr/>
      </w:pPr>
      <w:r>
        <w:rPr/>
        <w:t>What can we learn from the life of Paul?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b/>
          <w:b/>
          <w:bCs/>
        </w:rPr>
      </w:pPr>
      <w:r>
        <w:rPr>
          <w:b/>
          <w:bCs/>
        </w:rPr>
        <w:t>What do we know about Ephesus?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>It was the capital city of a Roman province in Asia Minor.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>Significant center of trade.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>Famous temple of the Greek goddess Artemis in Ephesus.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>It was a huge city, the epicenter of the worship of most of the Greek and Roman gods.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>Paul was in Ephesus for about 3 years preaching and converting people to Christ.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b/>
          <w:b/>
          <w:bCs/>
        </w:rPr>
      </w:pPr>
      <w:r>
        <w:rPr>
          <w:b/>
          <w:bCs/>
        </w:rPr>
        <w:t>Uniqueness of letter to Ephesians.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This is one of Paul’s only letters not written for a specific person or a specific crisis he sees in the church.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One of 4 letters written while imprisoned in Rome.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Ephesians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Colossians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Philemon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Philippians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Two main sections: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Chapters 1-3: Comprehend the gospel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Chapters 4-6: living out the gospel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It is a formal letter, thought to be sent around the churches in Ephesus and read before the congregation.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It deals with topics that are at the very core of what it means to be a Christian.</w:t>
      </w:r>
    </w:p>
    <w:p>
      <w:pPr>
        <w:pStyle w:val="ListParagraph"/>
        <w:numPr>
          <w:ilvl w:val="1"/>
          <w:numId w:val="1"/>
        </w:numPr>
        <w:spacing w:lineRule="auto" w:line="480"/>
        <w:rPr/>
      </w:pPr>
      <w:r>
        <w:rPr/>
        <w:t>In faith and practice.</w:t>
      </w:r>
    </w:p>
    <w:p>
      <w:pPr>
        <w:pStyle w:val="Normal"/>
        <w:spacing w:lineRule="auto" w:line="480"/>
        <w:rPr/>
      </w:pPr>
      <w:r>
        <w:rPr/>
        <w:drawing>
          <wp:inline distT="0" distB="0" distL="0" distR="0">
            <wp:extent cx="5233035" cy="4037330"/>
            <wp:effectExtent l="0" t="0" r="0" b="0"/>
            <wp:docPr id="1" name="Picture 1" descr="A chart with blue and white win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art with blue and white wing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f514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3</Pages>
  <Words>469</Words>
  <Characters>2152</Characters>
  <CharactersWithSpaces>2535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2024-06-05T20:44:00Z</dcterms:created>
  <dc:creator>Eleisha C Garland</dc:creator>
  <dc:description/>
  <dc:language>en-US</dc:language>
  <cp:lastModifiedBy>Eleisha C Garland</cp:lastModifiedBy>
  <cp:lastPrinted>2024-06-05T20:40:00Z</cp:lastPrinted>
  <dcterms:modified xsi:type="dcterms:W3CDTF">2024-06-05T20:44:00Z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